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0E" w:rsidRDefault="004C670E" w:rsidP="004C670E">
      <w:pPr>
        <w:spacing w:line="58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pacing w:val="-18"/>
          <w:sz w:val="32"/>
          <w:szCs w:val="32"/>
        </w:rPr>
        <w:t>附件2</w:t>
      </w:r>
    </w:p>
    <w:p w:rsidR="004C670E" w:rsidRDefault="004C670E" w:rsidP="004C670E">
      <w:pPr>
        <w:spacing w:line="580" w:lineRule="exact"/>
        <w:ind w:firstLine="605"/>
        <w:jc w:val="center"/>
        <w:rPr>
          <w:rFonts w:ascii="Times New Roman" w:eastAsia="黑体" w:hAnsi="Times New Roman" w:cs="Times New Roman"/>
          <w:color w:val="000000"/>
          <w:w w:val="95"/>
          <w:sz w:val="32"/>
          <w:szCs w:val="32"/>
        </w:rPr>
      </w:pPr>
    </w:p>
    <w:p w:rsidR="004C670E" w:rsidRDefault="004C670E" w:rsidP="004C670E">
      <w:pPr>
        <w:spacing w:line="580" w:lineRule="exact"/>
        <w:ind w:firstLine="605"/>
        <w:jc w:val="center"/>
        <w:rPr>
          <w:rFonts w:ascii="Times New Roman" w:eastAsia="黑体" w:hAnsi="Times New Roman" w:cs="Times New Roman"/>
          <w:color w:val="000000"/>
          <w:w w:val="95"/>
          <w:sz w:val="32"/>
          <w:szCs w:val="32"/>
        </w:rPr>
      </w:pPr>
    </w:p>
    <w:p w:rsidR="004C670E" w:rsidRDefault="004C670E" w:rsidP="004C670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兵团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和谐劳动关系创建示范企业</w:t>
      </w:r>
    </w:p>
    <w:p w:rsidR="004C670E" w:rsidRDefault="004C670E" w:rsidP="004C670E">
      <w:pPr>
        <w:pStyle w:val="2"/>
        <w:ind w:firstLine="420"/>
      </w:pPr>
    </w:p>
    <w:p w:rsidR="004C670E" w:rsidRDefault="004C670E" w:rsidP="004C670E">
      <w:pPr>
        <w:spacing w:line="580" w:lineRule="exact"/>
        <w:jc w:val="center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w w:val="90"/>
          <w:sz w:val="32"/>
          <w:szCs w:val="32"/>
        </w:rPr>
        <w:t>申　报　表</w:t>
      </w:r>
    </w:p>
    <w:p w:rsidR="004C670E" w:rsidRDefault="004C670E" w:rsidP="004C670E">
      <w:pPr>
        <w:spacing w:line="580" w:lineRule="exact"/>
        <w:ind w:firstLine="575"/>
        <w:jc w:val="center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</w:rPr>
      </w:pPr>
    </w:p>
    <w:p w:rsidR="004C670E" w:rsidRDefault="004C670E" w:rsidP="004C670E">
      <w:pPr>
        <w:spacing w:line="580" w:lineRule="exact"/>
        <w:ind w:firstLine="575"/>
        <w:jc w:val="center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</w:rPr>
      </w:pPr>
    </w:p>
    <w:p w:rsidR="004C670E" w:rsidRDefault="004C670E" w:rsidP="004C670E">
      <w:pPr>
        <w:spacing w:line="580" w:lineRule="exact"/>
        <w:ind w:firstLine="575"/>
        <w:jc w:val="center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</w:rPr>
      </w:pPr>
    </w:p>
    <w:p w:rsidR="004C670E" w:rsidRDefault="004C670E" w:rsidP="004C670E">
      <w:pPr>
        <w:spacing w:line="580" w:lineRule="exact"/>
        <w:ind w:firstLine="575"/>
        <w:jc w:val="center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</w:rPr>
      </w:pPr>
    </w:p>
    <w:p w:rsidR="004C670E" w:rsidRDefault="004C670E" w:rsidP="004C670E">
      <w:pPr>
        <w:spacing w:line="580" w:lineRule="exact"/>
        <w:ind w:firstLine="575"/>
        <w:jc w:val="center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</w:rPr>
      </w:pPr>
    </w:p>
    <w:p w:rsidR="004C670E" w:rsidRDefault="004C670E" w:rsidP="004C670E">
      <w:pPr>
        <w:spacing w:line="580" w:lineRule="exact"/>
        <w:ind w:firstLine="575"/>
        <w:jc w:val="center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</w:rPr>
      </w:pPr>
    </w:p>
    <w:p w:rsidR="004C670E" w:rsidRDefault="004C670E" w:rsidP="004C670E">
      <w:pPr>
        <w:spacing w:line="580" w:lineRule="exact"/>
        <w:ind w:firstLineChars="700" w:firstLine="2013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w w:val="90"/>
          <w:sz w:val="32"/>
          <w:szCs w:val="32"/>
        </w:rPr>
        <w:t>企业名称（盖章）</w:t>
      </w:r>
      <w:r>
        <w:rPr>
          <w:rFonts w:ascii="方正仿宋_GBK" w:eastAsia="方正仿宋_GBK" w:hAnsi="方正仿宋_GBK" w:cs="方正仿宋_GBK" w:hint="eastAsia"/>
          <w:color w:val="000000"/>
          <w:w w:val="90"/>
          <w:sz w:val="32"/>
          <w:szCs w:val="32"/>
          <w:u w:val="single"/>
        </w:rPr>
        <w:t xml:space="preserve">　　　　　　　</w:t>
      </w:r>
    </w:p>
    <w:p w:rsidR="004C670E" w:rsidRDefault="004C670E" w:rsidP="004C670E">
      <w:pPr>
        <w:spacing w:line="580" w:lineRule="exact"/>
        <w:ind w:firstLineChars="345" w:firstLine="992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  <w:u w:val="single"/>
        </w:rPr>
      </w:pPr>
    </w:p>
    <w:p w:rsidR="004C670E" w:rsidRDefault="004C670E" w:rsidP="004C670E">
      <w:pPr>
        <w:spacing w:line="580" w:lineRule="exact"/>
        <w:ind w:firstLineChars="700" w:firstLine="2013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w w:val="90"/>
          <w:sz w:val="32"/>
          <w:szCs w:val="32"/>
        </w:rPr>
        <w:t>申报地区</w:t>
      </w:r>
      <w:r>
        <w:rPr>
          <w:rFonts w:ascii="方正仿宋_GBK" w:eastAsia="方正仿宋_GBK" w:hAnsi="方正仿宋_GBK" w:cs="方正仿宋_GBK" w:hint="eastAsia"/>
          <w:color w:val="000000"/>
          <w:w w:val="90"/>
          <w:sz w:val="32"/>
          <w:szCs w:val="32"/>
          <w:u w:val="single"/>
        </w:rPr>
        <w:t xml:space="preserve">　　　　　　　　　　　</w:t>
      </w:r>
    </w:p>
    <w:p w:rsidR="004C670E" w:rsidRDefault="004C670E" w:rsidP="004C670E">
      <w:pPr>
        <w:spacing w:line="580" w:lineRule="exact"/>
        <w:ind w:firstLine="575"/>
        <w:jc w:val="center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</w:rPr>
      </w:pPr>
    </w:p>
    <w:p w:rsidR="004C670E" w:rsidRDefault="004C670E" w:rsidP="004C670E">
      <w:pPr>
        <w:spacing w:line="580" w:lineRule="exact"/>
        <w:ind w:firstLine="576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4C670E" w:rsidRDefault="004C670E" w:rsidP="004C670E">
      <w:pPr>
        <w:spacing w:line="580" w:lineRule="exact"/>
        <w:ind w:firstLine="576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4C670E" w:rsidRDefault="004C670E" w:rsidP="004C670E">
      <w:pPr>
        <w:spacing w:line="580" w:lineRule="exact"/>
        <w:jc w:val="center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填表日期　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　　月　　日</w:t>
      </w:r>
    </w:p>
    <w:p w:rsidR="004C670E" w:rsidRDefault="004C670E" w:rsidP="004C670E">
      <w:pPr>
        <w:spacing w:line="580" w:lineRule="exact"/>
        <w:ind w:firstLine="576"/>
        <w:jc w:val="center"/>
        <w:rPr>
          <w:rFonts w:ascii="Times New Roman" w:hAnsi="Times New Roman" w:cs="Times New Roman"/>
          <w:color w:val="000000"/>
          <w:w w:val="95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  <w:br w:type="page"/>
      </w:r>
    </w:p>
    <w:p w:rsidR="004C670E" w:rsidRDefault="004C670E" w:rsidP="004C670E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企业名称（全称）: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　　 　　　　</w:t>
      </w:r>
    </w:p>
    <w:p w:rsidR="004C670E" w:rsidRDefault="004C670E" w:rsidP="004C670E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所属地区和所属产业：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　　　　　</w:t>
      </w:r>
    </w:p>
    <w:p w:rsidR="004C670E" w:rsidRDefault="004C670E" w:rsidP="004C670E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上级主管部门：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　　　　　　　　</w:t>
      </w:r>
    </w:p>
    <w:p w:rsidR="004C670E" w:rsidRDefault="004C670E" w:rsidP="004C670E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企业性质：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；职工人数：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</w:t>
      </w:r>
    </w:p>
    <w:p w:rsidR="004C670E" w:rsidRDefault="004C670E" w:rsidP="004C670E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企业法人姓名：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　　　　　　　　</w:t>
      </w:r>
    </w:p>
    <w:p w:rsidR="004C670E" w:rsidRDefault="004C670E" w:rsidP="004C670E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工会负责人职务和姓名：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  　　　　</w:t>
      </w:r>
    </w:p>
    <w:p w:rsidR="004C670E" w:rsidRDefault="004C670E" w:rsidP="004C670E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通讯地址：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　　　　　    　　　</w:t>
      </w:r>
    </w:p>
    <w:p w:rsidR="004C670E" w:rsidRDefault="004C670E" w:rsidP="004C670E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邮政编码：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        　　　　　</w:t>
      </w:r>
    </w:p>
    <w:p w:rsidR="004C670E" w:rsidRDefault="004C670E" w:rsidP="004C670E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联系电话：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；传真：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</w:t>
      </w:r>
    </w:p>
    <w:p w:rsidR="004C670E" w:rsidRDefault="004C670E" w:rsidP="004C670E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电子邮箱: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 　　　</w:t>
      </w:r>
    </w:p>
    <w:p w:rsidR="004C670E" w:rsidRDefault="004C670E" w:rsidP="004C670E">
      <w:pPr>
        <w:spacing w:line="58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br w:type="page"/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lastRenderedPageBreak/>
        <w:t>创　　建　　情　　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4C670E" w:rsidTr="00D33126">
        <w:trPr>
          <w:trHeight w:val="10859"/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4C670E" w:rsidRDefault="004C670E" w:rsidP="00D33126">
            <w:pPr>
              <w:spacing w:line="580" w:lineRule="exact"/>
              <w:ind w:firstLine="576"/>
              <w:jc w:val="center"/>
              <w:rPr>
                <w:rFonts w:ascii="Times New Roman" w:eastAsia="楷体_GB2312" w:hAnsi="Times New Roman" w:cs="Times New Roman"/>
                <w:w w:val="90"/>
                <w:sz w:val="32"/>
                <w:szCs w:val="32"/>
              </w:rPr>
            </w:pPr>
          </w:p>
        </w:tc>
      </w:tr>
    </w:tbl>
    <w:p w:rsidR="004C670E" w:rsidRDefault="004C670E" w:rsidP="004C670E">
      <w:pPr>
        <w:spacing w:line="580" w:lineRule="exact"/>
        <w:ind w:firstLineChars="100" w:firstLine="32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注：创建情况按示范条件填写，如内容多，可另附纸。</w:t>
      </w:r>
    </w:p>
    <w:p w:rsidR="004C670E" w:rsidRDefault="004C670E" w:rsidP="004C670E">
      <w:pPr>
        <w:spacing w:line="580" w:lineRule="exact"/>
        <w:ind w:firstLine="575"/>
        <w:jc w:val="center"/>
        <w:rPr>
          <w:rFonts w:ascii="方正仿宋_GBK" w:eastAsia="方正仿宋_GBK" w:hAnsi="方正仿宋_GBK" w:cs="方正仿宋_GBK"/>
          <w:w w:val="90"/>
          <w:sz w:val="32"/>
          <w:szCs w:val="32"/>
        </w:rPr>
      </w:pPr>
    </w:p>
    <w:p w:rsidR="004C670E" w:rsidRDefault="004C670E" w:rsidP="004C670E">
      <w:pPr>
        <w:spacing w:line="580" w:lineRule="exact"/>
        <w:ind w:firstLine="643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4C670E" w:rsidTr="00D33126">
        <w:trPr>
          <w:trHeight w:val="4043"/>
          <w:jc w:val="center"/>
        </w:trPr>
        <w:tc>
          <w:tcPr>
            <w:tcW w:w="8522" w:type="dxa"/>
          </w:tcPr>
          <w:p w:rsidR="004C670E" w:rsidRDefault="004C670E" w:rsidP="00D33126">
            <w:pPr>
              <w:spacing w:line="58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lastRenderedPageBreak/>
              <w:t>企业职工代表或职工大会意见</w:t>
            </w: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spacing w:line="580" w:lineRule="exact"/>
              <w:ind w:firstLineChars="1750" w:firstLine="560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（企业工会代章）</w:t>
            </w:r>
          </w:p>
          <w:p w:rsidR="004C670E" w:rsidRDefault="004C670E" w:rsidP="00D33126">
            <w:pPr>
              <w:spacing w:line="580" w:lineRule="exact"/>
              <w:ind w:firstLineChars="1850" w:firstLine="592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年　月　日</w:t>
            </w:r>
          </w:p>
        </w:tc>
      </w:tr>
      <w:tr w:rsidR="004C670E" w:rsidTr="00D33126">
        <w:trPr>
          <w:trHeight w:val="3950"/>
          <w:jc w:val="center"/>
        </w:trPr>
        <w:tc>
          <w:tcPr>
            <w:tcW w:w="8522" w:type="dxa"/>
          </w:tcPr>
          <w:p w:rsidR="004C670E" w:rsidRDefault="004C670E" w:rsidP="00D33126">
            <w:pPr>
              <w:spacing w:line="58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师市协调劳动关系三方初审意见</w:t>
            </w: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spacing w:line="580" w:lineRule="exact"/>
              <w:ind w:firstLineChars="1750" w:firstLine="560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（三方分别盖章）</w:t>
            </w:r>
          </w:p>
          <w:p w:rsidR="004C670E" w:rsidRDefault="004C670E" w:rsidP="00D33126">
            <w:pPr>
              <w:spacing w:line="580" w:lineRule="exact"/>
              <w:ind w:firstLineChars="1950" w:firstLine="62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年　月　日</w:t>
            </w:r>
          </w:p>
        </w:tc>
      </w:tr>
      <w:tr w:rsidR="004C670E" w:rsidTr="00D33126">
        <w:trPr>
          <w:trHeight w:val="4016"/>
          <w:jc w:val="center"/>
        </w:trPr>
        <w:tc>
          <w:tcPr>
            <w:tcW w:w="8522" w:type="dxa"/>
          </w:tcPr>
          <w:p w:rsidR="004C670E" w:rsidRDefault="004C670E" w:rsidP="00D33126">
            <w:pPr>
              <w:spacing w:line="58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兵团协调劳动关系三方复审意见</w:t>
            </w: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spacing w:line="520" w:lineRule="exact"/>
              <w:ind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  <w:p w:rsidR="004C670E" w:rsidRDefault="004C670E" w:rsidP="00D33126">
            <w:pPr>
              <w:tabs>
                <w:tab w:val="left" w:pos="7980"/>
              </w:tabs>
              <w:spacing w:line="520" w:lineRule="exact"/>
              <w:ind w:firstLineChars="1700" w:firstLine="54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（三方分别盖章）</w:t>
            </w:r>
          </w:p>
          <w:p w:rsidR="004C670E" w:rsidRDefault="004C670E" w:rsidP="00D33126">
            <w:pPr>
              <w:spacing w:line="580" w:lineRule="exact"/>
              <w:ind w:firstLineChars="2000" w:firstLine="6400"/>
              <w:rPr>
                <w:rFonts w:ascii="方正仿宋_GBK" w:eastAsia="方正仿宋_GBK" w:hAnsi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年　月　日</w:t>
            </w:r>
          </w:p>
        </w:tc>
      </w:tr>
    </w:tbl>
    <w:p w:rsidR="004358AB" w:rsidRPr="004C670E" w:rsidRDefault="004358AB" w:rsidP="004C670E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4358AB" w:rsidRPr="004C670E" w:rsidSect="004C670E">
      <w:pgSz w:w="11906" w:h="16838"/>
      <w:pgMar w:top="567" w:right="1644" w:bottom="567" w:left="164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0E" w:rsidRDefault="004C670E" w:rsidP="004C670E">
      <w:pPr>
        <w:spacing w:after="0"/>
      </w:pPr>
      <w:r>
        <w:separator/>
      </w:r>
    </w:p>
  </w:endnote>
  <w:endnote w:type="continuationSeparator" w:id="0">
    <w:p w:rsidR="004C670E" w:rsidRDefault="004C670E" w:rsidP="004C67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0E" w:rsidRDefault="004C670E" w:rsidP="004C670E">
      <w:pPr>
        <w:spacing w:after="0"/>
      </w:pPr>
      <w:r>
        <w:separator/>
      </w:r>
    </w:p>
  </w:footnote>
  <w:footnote w:type="continuationSeparator" w:id="0">
    <w:p w:rsidR="004C670E" w:rsidRDefault="004C670E" w:rsidP="004C67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C670E"/>
    <w:rsid w:val="008B7726"/>
    <w:rsid w:val="00D31D50"/>
    <w:rsid w:val="00FA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7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7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7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70E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C670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C670E"/>
    <w:rPr>
      <w:rFonts w:ascii="Tahoma" w:hAnsi="Tahoma"/>
    </w:rPr>
  </w:style>
  <w:style w:type="paragraph" w:styleId="2">
    <w:name w:val="Body Text First Indent 2"/>
    <w:basedOn w:val="a5"/>
    <w:link w:val="2Char"/>
    <w:uiPriority w:val="99"/>
    <w:semiHidden/>
    <w:unhideWhenUsed/>
    <w:qFormat/>
    <w:rsid w:val="004C670E"/>
    <w:pPr>
      <w:widowControl w:val="0"/>
      <w:overflowPunct w:val="0"/>
      <w:topLinePunct/>
      <w:adjustRightInd/>
      <w:snapToGrid/>
      <w:spacing w:after="0"/>
      <w:ind w:leftChars="0" w:left="0" w:firstLineChars="200" w:firstLine="880"/>
      <w:jc w:val="both"/>
    </w:pPr>
    <w:rPr>
      <w:rFonts w:ascii="Times New Roman" w:eastAsiaTheme="minorEastAsia" w:hAnsi="Times New Roman"/>
      <w:sz w:val="21"/>
    </w:rPr>
  </w:style>
  <w:style w:type="character" w:customStyle="1" w:styleId="2Char">
    <w:name w:val="正文首行缩进 2 Char"/>
    <w:basedOn w:val="Char1"/>
    <w:link w:val="2"/>
    <w:uiPriority w:val="99"/>
    <w:semiHidden/>
    <w:rsid w:val="004C670E"/>
    <w:rPr>
      <w:rFonts w:ascii="Times New Roman" w:eastAsiaTheme="minorEastAsia" w:hAnsi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2022-06-28T09:41:00Z</dcterms:modified>
</cp:coreProperties>
</file>